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Тальменского сельсовета</w:t>
      </w:r>
    </w:p>
    <w:p w:rsidR="00623F9B" w:rsidRDefault="006047B5" w:rsidP="00B45F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00B45F00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B45F00" w:rsidRPr="00B45F00">
        <w:rPr>
          <w:rFonts w:ascii="Times New Roman" w:hAnsi="Times New Roman"/>
          <w:sz w:val="28"/>
          <w:szCs w:val="28"/>
          <w:u w:val="single"/>
        </w:rPr>
        <w:t>«2</w:t>
      </w:r>
      <w:r w:rsidR="00623F9B">
        <w:rPr>
          <w:rFonts w:ascii="Times New Roman" w:hAnsi="Times New Roman"/>
          <w:sz w:val="28"/>
          <w:szCs w:val="28"/>
          <w:u w:val="single"/>
        </w:rPr>
        <w:t>4</w:t>
      </w:r>
      <w:r w:rsidR="00B45F00">
        <w:rPr>
          <w:rFonts w:ascii="Times New Roman" w:hAnsi="Times New Roman"/>
          <w:sz w:val="28"/>
          <w:szCs w:val="28"/>
          <w:u w:val="single"/>
        </w:rPr>
        <w:t xml:space="preserve">» августа 2016 № 123 </w:t>
      </w:r>
    </w:p>
    <w:p w:rsidR="006047B5" w:rsidRPr="00B45F00" w:rsidRDefault="00B45F00" w:rsidP="00B45F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6047B5" w:rsidRDefault="006047B5" w:rsidP="006047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9"/>
      <w:bookmarkEnd w:id="0"/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6047B5" w:rsidRDefault="006047B5" w:rsidP="006047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создании условий для массового отдыха жителей и обустройства мест массового отдыха населения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1. Общие положения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Настоящее Положение разработано в соответствии с требованиями Федерального </w:t>
      </w:r>
      <w:hyperlink r:id="rId4" w:history="1">
        <w:r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закона</w:t>
        </w:r>
      </w:hyperlink>
      <w:r>
        <w:rPr>
          <w:rFonts w:ascii="Times New Roman" w:hAnsi="Times New Roman"/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Times New Roman" w:hAnsi="Times New Roman"/>
            <w:sz w:val="28"/>
            <w:szCs w:val="28"/>
          </w:rPr>
          <w:t>2003 г</w:t>
        </w:r>
      </w:smartTag>
      <w:r>
        <w:rPr>
          <w:rFonts w:ascii="Times New Roman" w:hAnsi="Times New Roman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</w:t>
      </w:r>
      <w:hyperlink r:id="rId5" w:history="1">
        <w:r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Устава</w:t>
        </w:r>
      </w:hyperlink>
      <w:r>
        <w:rPr>
          <w:rFonts w:ascii="Times New Roman" w:hAnsi="Times New Roman"/>
          <w:sz w:val="28"/>
          <w:szCs w:val="28"/>
        </w:rPr>
        <w:t xml:space="preserve"> Тальменского сельсовета Искитимского района Новосибирской области, регулирует вопросы создания условий для массового отдыха жителей Тальменского сельсовета, а также организации обустройства мест массового отдыха населения.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Граждане имеют право беспрепятственного посещения мест массового отдыха на территории Тальменского сельсовета Искитимского района Новосибирской област</w:t>
      </w:r>
      <w:proofErr w:type="gramStart"/>
      <w:r>
        <w:rPr>
          <w:rFonts w:ascii="Times New Roman" w:hAnsi="Times New Roman"/>
          <w:sz w:val="28"/>
          <w:szCs w:val="28"/>
        </w:rPr>
        <w:t>и(</w:t>
      </w:r>
      <w:proofErr w:type="gramEnd"/>
      <w:r>
        <w:rPr>
          <w:rFonts w:ascii="Times New Roman" w:hAnsi="Times New Roman"/>
          <w:sz w:val="28"/>
          <w:szCs w:val="28"/>
        </w:rPr>
        <w:t>далее Тальменского сельсовета), за исключением случаев, когда определен режим платного использования таких объектов.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Территории мест массового отдыха населения благоустраиваются, содержатся и убираются организациями и учреждениями, в ведении или собственности которых они находятся.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2. Места массового отдыха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Место для массового отдыха жителей Тальменского сельсовета  - это участок территории, выделенный и закрепленный в установленном порядке для использования в целях массового отдыха населения, а также комплекс временных и постоянных сооружений, расположенных на этом участке, несущих функциональную нагрузку в качестве оборудования места отдыха.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 местам массового отдыха жителей Тальменского сельсовета относятся зоны рекреационного назначения, в которые могут включаться: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зоны в границах территорий, занятых скверами, парками, прудами, озерами, местами для массового купания;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зоны в границах территорий, предусмотренных на генеральном плане Тальменского сельсовета и определяемых в установленном законодательством порядке, используемых и предназначенных для проведения праздников, отдыха, туризма, занятий физической культурой и спортом.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Решение о создании мест для массового отдыха жителей Тальменского сельсовета принимается администрацией Тальменского сельсовета.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Место для массового отдыха жителей Тальменского сельсовета принимается в эксплуатацию комиссией, состав которой утверждается администрацией Тальменского сельсовета.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3. Компетенция органов местного самоуправления в сфере создания условий для массового отдыха жителей Тальменского сельсовета и организации мест массового отдыха населения на территории Тальменского сельсовета.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компетенцию администрации Тальменского сельсовета входит: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утверждение документов территориального планирования с размещением мест массового отдыха населения на территории Тальменского сельсовета;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установление объема финансирования, необходимого при создании условий для массового отдыха, и организации обустройства мест массового отдыха населения при принятии местного бюджета на очередной финансовый год и плановый период;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принятие решения о привлечении жителей Тальменского сельсовета к выполнению работ на добровольной основе для обустройства мест массового отдыха населения;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осуществление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деятельностью администрации Тальменского сельсовета в сфере создания условий для массового отдыха и организации обустройства мест массового отдыха населения;</w:t>
      </w:r>
    </w:p>
    <w:p w:rsidR="006047B5" w:rsidRDefault="006047B5" w:rsidP="006047B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разрабатывает Правила охраны и использования мест массового отдыха (парков, скверов, площадей, детских и спортивных площадок и т.д.) на территории  Тальменского сельсовета;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осуществление иных полномочий в сфере создания условий для массового отдыха жителей Тальменского сельсовета и организации обустройства мест массового отдыха населения в соответствии с действующим законодательством и муниципальными правовыми актами администрации Тальменского сельсовета.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Администрация Тальменского сельсовета осуществляет следующие полномочия по созданию условий для массового отдыха и организация обустройства мест массового отдыха населения на территории </w:t>
      </w:r>
      <w:r>
        <w:rPr>
          <w:rFonts w:ascii="Times New Roman" w:hAnsi="Times New Roman"/>
          <w:sz w:val="28"/>
          <w:szCs w:val="28"/>
        </w:rPr>
        <w:t xml:space="preserve">Тальменского сельсовета: </w:t>
      </w:r>
    </w:p>
    <w:p w:rsidR="006047B5" w:rsidRDefault="006047B5" w:rsidP="006047B5">
      <w:pPr>
        <w:shd w:val="clear" w:color="auto" w:fill="FFFFFF"/>
        <w:tabs>
          <w:tab w:val="num" w:pos="90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организовывает проведение различных культурно- массовых и спортивных мероприятий, на территории </w:t>
      </w:r>
      <w:r>
        <w:rPr>
          <w:rFonts w:ascii="Times New Roman" w:hAnsi="Times New Roman"/>
          <w:sz w:val="28"/>
          <w:szCs w:val="28"/>
        </w:rPr>
        <w:t>Тальменского сельсовета</w:t>
      </w:r>
      <w:r>
        <w:rPr>
          <w:rFonts w:ascii="Times New Roman" w:hAnsi="Times New Roman"/>
          <w:color w:val="000000"/>
          <w:sz w:val="28"/>
          <w:szCs w:val="28"/>
        </w:rPr>
        <w:t xml:space="preserve"> приуроченные к общегосударственным   праздникам; </w:t>
      </w:r>
    </w:p>
    <w:p w:rsidR="006047B5" w:rsidRDefault="006047B5" w:rsidP="006047B5">
      <w:pPr>
        <w:shd w:val="clear" w:color="auto" w:fill="FFFFFF"/>
        <w:tabs>
          <w:tab w:val="num" w:pos="90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обеспечивает на территории мест массового отдыха предоставление услуг розничной торговли, общественного питания, услуг по проведению спортивно-зрелищных мероприятий, услуг учреждений культуры (проведение театрализованных праздников, массовых гуляний, карнавалов, концертных программ, спортивных мероприятий, дискотек на открытых </w:t>
      </w:r>
      <w:r>
        <w:rPr>
          <w:rFonts w:ascii="Times New Roman" w:hAnsi="Times New Roman"/>
          <w:sz w:val="28"/>
          <w:szCs w:val="28"/>
        </w:rPr>
        <w:lastRenderedPageBreak/>
        <w:t xml:space="preserve">площадках, новогодних елок и т. п.), и иных услуг развлекательного характера; </w:t>
      </w:r>
    </w:p>
    <w:p w:rsidR="006047B5" w:rsidRDefault="006047B5" w:rsidP="006047B5">
      <w:pPr>
        <w:shd w:val="clear" w:color="auto" w:fill="FFFFFF"/>
        <w:tabs>
          <w:tab w:val="num" w:pos="90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обеспечивает утверждение перечня мест массового отдыха на территории Тальменского сельсовета;</w:t>
      </w:r>
    </w:p>
    <w:p w:rsidR="006047B5" w:rsidRDefault="006047B5" w:rsidP="006047B5">
      <w:pPr>
        <w:shd w:val="clear" w:color="auto" w:fill="FFFFFF"/>
        <w:tabs>
          <w:tab w:val="num" w:pos="90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осуществляет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соблюдением правил благоустройства и озеленения, санитарного состояния мест массового отдыха населения и техническим состоянием находящихся в этих местах объектов;</w:t>
      </w:r>
    </w:p>
    <w:p w:rsidR="006047B5" w:rsidRDefault="006047B5" w:rsidP="006047B5">
      <w:pPr>
        <w:shd w:val="clear" w:color="auto" w:fill="FFFFFF"/>
        <w:tabs>
          <w:tab w:val="num" w:pos="90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предоставляет в аренду субъектам предпринимательской деятельности земельные участки для создания мест массового отдыха жителей </w:t>
      </w:r>
      <w:r>
        <w:rPr>
          <w:rFonts w:ascii="Times New Roman" w:hAnsi="Times New Roman"/>
          <w:sz w:val="28"/>
          <w:szCs w:val="28"/>
        </w:rPr>
        <w:t>Тальменского сельсовета</w:t>
      </w:r>
      <w:r>
        <w:rPr>
          <w:rFonts w:ascii="Times New Roman" w:hAnsi="Times New Roman"/>
          <w:color w:val="000000"/>
          <w:sz w:val="28"/>
          <w:szCs w:val="28"/>
        </w:rPr>
        <w:t xml:space="preserve"> в установленном порядке; </w:t>
      </w:r>
    </w:p>
    <w:p w:rsidR="006047B5" w:rsidRDefault="006047B5" w:rsidP="006047B5">
      <w:pPr>
        <w:shd w:val="clear" w:color="auto" w:fill="FFFFFF"/>
        <w:tabs>
          <w:tab w:val="num" w:pos="90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осуществляет  строительство объектов в местах массового отдыха жителей и обеспечивает  содержание имущества, предназначенного для обустройства мест массового отдыха населения и находящегося в муниципальной собственности;</w:t>
      </w:r>
    </w:p>
    <w:p w:rsidR="006047B5" w:rsidRDefault="006047B5" w:rsidP="006047B5">
      <w:pPr>
        <w:shd w:val="clear" w:color="auto" w:fill="FFFFFF"/>
        <w:tabs>
          <w:tab w:val="num" w:pos="90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привлекает население на добровольной основе и общественные организации к работе по обустройству мест массового отдыха населения;</w:t>
      </w:r>
    </w:p>
    <w:p w:rsidR="006047B5" w:rsidRDefault="006047B5" w:rsidP="006047B5">
      <w:pPr>
        <w:shd w:val="clear" w:color="auto" w:fill="FFFFFF"/>
        <w:tabs>
          <w:tab w:val="num" w:pos="90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организовывает охрану общественного порядка при проведении культурно-массовых мероприятий в местах массового отдыха жителей поселения;</w:t>
      </w:r>
    </w:p>
    <w:p w:rsidR="006047B5" w:rsidRDefault="006047B5" w:rsidP="006047B5">
      <w:pPr>
        <w:shd w:val="clear" w:color="auto" w:fill="FFFFFF"/>
        <w:tabs>
          <w:tab w:val="num" w:pos="90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создает условия для летнего отдыха населения в период купального сезона; </w:t>
      </w:r>
    </w:p>
    <w:p w:rsidR="006047B5" w:rsidRDefault="006047B5" w:rsidP="006047B5">
      <w:pPr>
        <w:shd w:val="clear" w:color="auto" w:fill="FFFFFF"/>
        <w:tabs>
          <w:tab w:val="num" w:pos="90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принимает меры по ограничению или запрещению использования для массового отдыха водных объектов, представляющих опасность для здоровья населения;</w:t>
      </w:r>
    </w:p>
    <w:p w:rsidR="006047B5" w:rsidRDefault="006047B5" w:rsidP="006047B5">
      <w:pPr>
        <w:shd w:val="clear" w:color="auto" w:fill="FFFFFF"/>
        <w:tabs>
          <w:tab w:val="num" w:pos="90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осуществляет мероприятия по обеспечению безопасности людей на водных объектах, охране их жизни и здоровья;</w:t>
      </w:r>
    </w:p>
    <w:p w:rsidR="006047B5" w:rsidRDefault="006047B5" w:rsidP="006047B5">
      <w:pPr>
        <w:shd w:val="clear" w:color="auto" w:fill="FFFFFF"/>
        <w:tabs>
          <w:tab w:val="num" w:pos="90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организует  сбор и вывоз бытовых и промышленных отходов с мест массового отдыха населения;</w:t>
      </w:r>
    </w:p>
    <w:p w:rsidR="006047B5" w:rsidRDefault="006047B5" w:rsidP="006047B5">
      <w:pPr>
        <w:shd w:val="clear" w:color="auto" w:fill="FFFFFF"/>
        <w:tabs>
          <w:tab w:val="num" w:pos="90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разрабатывает программы в сфере создания условий для массового отдыха и организации обустройства мест массового отдыха населения на территории </w:t>
      </w:r>
      <w:r>
        <w:rPr>
          <w:rFonts w:ascii="Times New Roman" w:hAnsi="Times New Roman"/>
          <w:sz w:val="28"/>
          <w:szCs w:val="28"/>
        </w:rPr>
        <w:t>Тальменского сельсовета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6047B5" w:rsidRDefault="006047B5" w:rsidP="006047B5">
      <w:pPr>
        <w:shd w:val="clear" w:color="auto" w:fill="FFFFFF"/>
        <w:tabs>
          <w:tab w:val="num" w:pos="90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принимает правовые акты по вопросам местного значения в сфере создания условий для массового отдыха и организации обустройства мест массового отдыха населения на территории </w:t>
      </w:r>
      <w:r>
        <w:rPr>
          <w:rFonts w:ascii="Times New Roman" w:hAnsi="Times New Roman"/>
          <w:sz w:val="28"/>
          <w:szCs w:val="28"/>
        </w:rPr>
        <w:t>Тальменского сельсовета</w:t>
      </w:r>
      <w:r>
        <w:rPr>
          <w:rFonts w:ascii="Times New Roman" w:hAnsi="Times New Roman"/>
          <w:color w:val="000000"/>
          <w:sz w:val="28"/>
          <w:szCs w:val="28"/>
        </w:rPr>
        <w:t xml:space="preserve"> в пределах своей компетенции;</w:t>
      </w:r>
    </w:p>
    <w:p w:rsidR="006047B5" w:rsidRDefault="006047B5" w:rsidP="006047B5">
      <w:pPr>
        <w:shd w:val="clear" w:color="auto" w:fill="FFFFFF"/>
        <w:tabs>
          <w:tab w:val="num" w:pos="90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-утверждает проектную документацию на строительство и обустройство мест массового отдыха населения;</w:t>
      </w:r>
    </w:p>
    <w:p w:rsidR="006047B5" w:rsidRDefault="006047B5" w:rsidP="006047B5">
      <w:pPr>
        <w:shd w:val="clear" w:color="auto" w:fill="FFFFFF"/>
        <w:tabs>
          <w:tab w:val="num" w:pos="90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осуществляет иные полномочия в соответствии с действующим законодательством и нормативными правовыми актами </w:t>
      </w:r>
      <w:r>
        <w:rPr>
          <w:rFonts w:ascii="Times New Roman" w:hAnsi="Times New Roman"/>
          <w:sz w:val="28"/>
          <w:szCs w:val="28"/>
        </w:rPr>
        <w:t>администрации Тальменского сельсовета.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4. Создание условий для массового отдыха жителей Тальменского сельсовета и организация обустройства мест массового отдыха населения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 В целях создания условий для массового отдыха жителей Тальменского сельсовета соответствующими уполномоченными органами и организациями проводятся следующие мероприятия: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комиссии по приему в эксплуатацию мест массового отдыха населения;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проверка мест массового отдыха на их соответствие установленным государственным санитарным правилам и нормам;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оповещение населения Тальменского сельсовета в установленном порядке об условиях пользования местами массового отдыха;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условий для организации торгового обслуживания, питания и предоставления услуг в местах массового отдыха населения Тальменского сельсовета;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сбора и вывоза бытовых отходов и мусора, установка урн и контейнеров для сбора мусора в местах массового отдыха;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привлечение для охраны общественного порядка сотрудников органов внутренних дел, народной дружины Тальменского сельсовета и оказания медицинской помощи персоналом скорой помощи в местах массового отдыха при проведении культурно-массовых мероприятий по согласованию;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условий для летнего отдыха населения в период купального сезона;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разработка правил охраны и использования мест массового отдыха (парк, скверы, детские и спортивные площадки и т.д.) на территории Тальменского сельсовета;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пропаганда здорового образа жизни.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Благоустройство и содержание территории мест массового отдыха производится с соблюдением норм законодательства, нормативных правовых актов органов местного самоуправления Тальменского сельсовета и иных нормативных правовых актов.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Граждане в местах массового отдыха обязаны поддерживать чистоту, порядок и соблюдать иные нормы, предусмотренные действующим законодательством и нормативными правовыми актами органов местного самоуправления Тальменского сельсовета.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5. Требования к обустройству мест массового отдыха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 xml:space="preserve">Под организацией обустройства мест массового отдыха населения в рамках настоящего Положения понимается комплекс </w:t>
      </w:r>
      <w:proofErr w:type="spellStart"/>
      <w:r>
        <w:rPr>
          <w:rFonts w:ascii="Times New Roman" w:hAnsi="Times New Roman"/>
          <w:sz w:val="28"/>
          <w:szCs w:val="28"/>
        </w:rPr>
        <w:t>благоустроительных</w:t>
      </w:r>
      <w:proofErr w:type="spellEnd"/>
      <w:r>
        <w:rPr>
          <w:rFonts w:ascii="Times New Roman" w:hAnsi="Times New Roman"/>
          <w:sz w:val="28"/>
          <w:szCs w:val="28"/>
        </w:rPr>
        <w:t>, организационных, природоохранных и иных работ, направленных на организацию массового отдыха в пределах установленных территорий; с целью формирования современной сети зон массового отдыха, купания, туризма и спорта и создания комфортных, безопасных и доступных условий для жителей и гостей Тальменского сельсовета.</w:t>
      </w:r>
      <w:proofErr w:type="gramEnd"/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Обустройство территорий мест массового отдыха осуществляется в соответствии с проектами благоустройства, разрабатываемыми в составе проектов застройки территории Тальменского сельсовета. Порядок согласования и утверждения этих проектов определяется действующими </w:t>
      </w:r>
      <w:r>
        <w:rPr>
          <w:rFonts w:ascii="Times New Roman" w:hAnsi="Times New Roman"/>
          <w:sz w:val="28"/>
          <w:szCs w:val="28"/>
        </w:rPr>
        <w:lastRenderedPageBreak/>
        <w:t>правилами разработки, согласования, утверждения, хранения и использования градостроительной документации.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Для территорий сложившейся застройки, как правило, разрабатываются схемы (программы) комплексного благоустройства мест массового отдыха, предусматривающие: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организацию рельефа и вертикальной планировки территории;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улучшение технического состояния и внешнего вида пешеходных дорожек, тротуаров, стоянок автомобилей, физкультурно-оздоровительных площадок, площадок для аттракционов;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размещение временных павильонов, киосков, навесов, сооружений для мелкорозничной торговли и других целей;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размещение малых архитектурных форм, произведений монументально-декоративного искусства;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озеленение;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размещение информации;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цветовое решение застройки, освещение и оформление прилегающей территории.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 основе схем (программ) комплексного благоустройства территории выполняются проекты строительства (реконструкции) внешнего благоустройства конкретных участков, отдельных видов благоустройства (озеленение, освещение), проекты изготовления и установки малых архитектурных форм и других элементов благоустройства.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Все проекты благоустройства территорий мест массового отдыха разрабатываются в соответствии с архитектурно-планировочным заданием, действующими строительными нормами и правилами, другими нормативными документами и подлежат согласованию с администрацией Тальменского сельсовета. Необходимость </w:t>
      </w:r>
      <w:proofErr w:type="gramStart"/>
      <w:r>
        <w:rPr>
          <w:rFonts w:ascii="Times New Roman" w:hAnsi="Times New Roman"/>
          <w:sz w:val="28"/>
          <w:szCs w:val="28"/>
        </w:rPr>
        <w:t>согласования проектов благоустройства мест массового отдыха</w:t>
      </w:r>
      <w:proofErr w:type="gramEnd"/>
      <w:r>
        <w:rPr>
          <w:rFonts w:ascii="Times New Roman" w:hAnsi="Times New Roman"/>
          <w:sz w:val="28"/>
          <w:szCs w:val="28"/>
        </w:rPr>
        <w:t xml:space="preserve"> с другими заинтересованными органами государственного контроля и надзора, инженерными и коммунальными службами и организациями, а также собственниками земельных участков, чьи интересы затрагиваются проектом, указывается в архитектурно-планировочном задании на проектирование в зависимости от места размещения объекта, вида благоустройства, условий его строительства и эксплуатации.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В целях совершенствования обустройства мест массового отдыха могут организовываться конкурсы по благоустройству мест массового отдыха. Конкурсы проводятся в соответствии с положением, утверждаемым администрацией Тальменского сельсовета.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6. Финансирование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Финансовое обеспечение </w:t>
      </w:r>
      <w:proofErr w:type="gramStart"/>
      <w:r>
        <w:rPr>
          <w:rFonts w:ascii="Times New Roman" w:hAnsi="Times New Roman"/>
          <w:sz w:val="28"/>
          <w:szCs w:val="28"/>
        </w:rPr>
        <w:t>организации обустройства мест массового отдыха населения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Тальменском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сельсовете является расходным обязательством администрации Тальменского сельсовета и осуществляется в пределах средств, предусмотренных в бюджете Тальменского сельсовета, а </w:t>
      </w:r>
      <w:r>
        <w:rPr>
          <w:rFonts w:ascii="Times New Roman" w:hAnsi="Times New Roman"/>
          <w:sz w:val="28"/>
          <w:szCs w:val="28"/>
        </w:rPr>
        <w:lastRenderedPageBreak/>
        <w:t>также с привлечением иных источников финансирования, предусмотренных действующим законодательством.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Расходы по благоустройству мест массового отдыха, находящиеся на балансе организаций не муниципальной собственности, не подлежат финансированию за счет средств местного бюджета.</w:t>
      </w: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047B5" w:rsidRDefault="006047B5" w:rsidP="00604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047B5" w:rsidRDefault="006047B5" w:rsidP="006047B5">
      <w:pPr>
        <w:rPr>
          <w:rFonts w:ascii="Times New Roman" w:hAnsi="Times New Roman"/>
          <w:sz w:val="28"/>
          <w:szCs w:val="28"/>
        </w:rPr>
      </w:pPr>
    </w:p>
    <w:p w:rsidR="006047B5" w:rsidRDefault="006047B5" w:rsidP="006047B5">
      <w:pPr>
        <w:rPr>
          <w:rFonts w:ascii="Times New Roman" w:hAnsi="Times New Roman"/>
          <w:sz w:val="28"/>
          <w:szCs w:val="28"/>
        </w:rPr>
      </w:pPr>
    </w:p>
    <w:p w:rsidR="006047B5" w:rsidRDefault="006047B5" w:rsidP="006047B5">
      <w:pPr>
        <w:rPr>
          <w:rFonts w:ascii="Times New Roman" w:hAnsi="Times New Roman"/>
          <w:sz w:val="28"/>
          <w:szCs w:val="28"/>
        </w:rPr>
      </w:pPr>
    </w:p>
    <w:p w:rsidR="00837468" w:rsidRDefault="00837468"/>
    <w:sectPr w:rsidR="00837468" w:rsidSect="00837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47B5"/>
    <w:rsid w:val="000418DE"/>
    <w:rsid w:val="00261479"/>
    <w:rsid w:val="0027642B"/>
    <w:rsid w:val="004D4A76"/>
    <w:rsid w:val="006047B5"/>
    <w:rsid w:val="00623F9B"/>
    <w:rsid w:val="006F3693"/>
    <w:rsid w:val="007E0176"/>
    <w:rsid w:val="00837468"/>
    <w:rsid w:val="0098692C"/>
    <w:rsid w:val="00B45F00"/>
    <w:rsid w:val="00D165FF"/>
    <w:rsid w:val="00DC635B"/>
    <w:rsid w:val="00F71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7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047B5"/>
    <w:pPr>
      <w:spacing w:after="0" w:line="240" w:lineRule="auto"/>
      <w:ind w:firstLine="851"/>
      <w:jc w:val="center"/>
    </w:pPr>
    <w:rPr>
      <w:rFonts w:ascii="Times New Roman" w:eastAsia="Times New Roman" w:hAnsi="Times New Roman"/>
      <w:sz w:val="28"/>
      <w:szCs w:val="20"/>
      <w:lang w:val="en-US"/>
    </w:rPr>
  </w:style>
  <w:style w:type="character" w:customStyle="1" w:styleId="a4">
    <w:name w:val="Название Знак"/>
    <w:basedOn w:val="a0"/>
    <w:link w:val="a3"/>
    <w:rsid w:val="006047B5"/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Title">
    <w:name w:val="ConsPlusTitle"/>
    <w:uiPriority w:val="99"/>
    <w:rsid w:val="006047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5">
    <w:name w:val="Hyperlink"/>
    <w:basedOn w:val="a0"/>
    <w:uiPriority w:val="99"/>
    <w:semiHidden/>
    <w:unhideWhenUsed/>
    <w:rsid w:val="006047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262DE7E174954CEAA2002E948136C205FC30F38CEB82D1A5A963C0A328FB62ERFs9J" TargetMode="External"/><Relationship Id="rId4" Type="http://schemas.openxmlformats.org/officeDocument/2006/relationships/hyperlink" Target="consultantplus://offline/ref=3262DE7E174954CEAA201CE45E7F322F5ECB5733C8BC274A07C9675765R8s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1814</Words>
  <Characters>10345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Аркадий</cp:lastModifiedBy>
  <cp:revision>2</cp:revision>
  <cp:lastPrinted>2016-08-24T04:42:00Z</cp:lastPrinted>
  <dcterms:created xsi:type="dcterms:W3CDTF">2016-09-05T13:19:00Z</dcterms:created>
  <dcterms:modified xsi:type="dcterms:W3CDTF">2016-09-05T13:19:00Z</dcterms:modified>
</cp:coreProperties>
</file>